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04" w:rsidRDefault="00196D71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72204" w:rsidRDefault="00B72204">
      <w:pPr>
        <w:sectPr w:rsidR="00B72204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72204">
        <w:trPr>
          <w:trHeight w:hRule="exact" w:val="653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B72204" w:rsidRDefault="00196D71">
            <w:pPr>
              <w:pStyle w:val="TableParagraph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58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43"/>
              <w:ind w:left="1702" w:right="1705" w:firstLine="2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>
              <w:rPr>
                <w:rFonts w:ascii="Times New Roman" w:eastAsia="Calibri" w:hAnsi="Times New Roman"/>
                <w:b/>
                <w:i/>
                <w:spacing w:val="27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Pulmonologia</w:t>
            </w:r>
            <w:r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o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ftyzjatria</w:t>
            </w:r>
          </w:p>
        </w:tc>
      </w:tr>
      <w:tr w:rsidR="00B72204" w:rsidRPr="00325FFE">
        <w:trPr>
          <w:trHeight w:hRule="exact" w:val="6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Pr="00325FFE" w:rsidRDefault="00196D71">
            <w:pPr>
              <w:pStyle w:val="TableParagraph"/>
              <w:spacing w:before="143"/>
              <w:ind w:left="214"/>
              <w:rPr>
                <w:rFonts w:ascii="Times New Roman" w:eastAsia="Times New Roman" w:hAnsi="Times New Roman" w:cs="Times New Roman"/>
                <w:lang w:val="en-US"/>
              </w:rPr>
            </w:pPr>
            <w:r w:rsidRPr="00325FFE">
              <w:rPr>
                <w:rFonts w:ascii="Times New Roman" w:eastAsia="Calibri" w:hAnsi="Times New Roman"/>
                <w:spacing w:val="-1"/>
                <w:lang w:val="en-US"/>
              </w:rPr>
              <w:t>0912/URad/WNMiNoZ/ST-NST/E03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Pr="00325FFE" w:rsidRDefault="00B72204">
            <w:pPr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Pr="00325FFE" w:rsidRDefault="00196D71">
            <w:pPr>
              <w:pStyle w:val="TableParagraph"/>
              <w:spacing w:line="238" w:lineRule="exact"/>
              <w:ind w:left="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25FFE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Internal</w:t>
            </w:r>
            <w:r w:rsidRPr="00325FFE">
              <w:rPr>
                <w:rFonts w:ascii="Times New Roman" w:eastAsia="Calibri" w:hAnsi="Times New Roman"/>
                <w:b/>
                <w:i/>
                <w:lang w:val="en-US"/>
              </w:rPr>
              <w:t xml:space="preserve"> diseases</w:t>
            </w:r>
          </w:p>
          <w:p w:rsidR="00B72204" w:rsidRPr="00325FFE" w:rsidRDefault="00196D71">
            <w:pPr>
              <w:pStyle w:val="TableParagraph"/>
              <w:spacing w:before="40"/>
              <w:ind w:left="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25FFE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Pulmonology</w:t>
            </w:r>
            <w:r w:rsidRPr="00325FFE"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 w:rsidRPr="00325FFE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and</w:t>
            </w:r>
            <w:r w:rsidRPr="00325FFE"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 w:rsidRPr="00325FFE"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phtysiatry</w:t>
            </w:r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81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9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A138B6">
            <w:pPr>
              <w:pStyle w:val="TableParagraph"/>
              <w:spacing w:before="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72204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</w:tr>
      <w:tr w:rsidR="00B72204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72204" w:rsidRDefault="00B72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204" w:rsidRDefault="00196D7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B7220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72204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72204" w:rsidTr="00325FFE">
        <w:trPr>
          <w:trHeight w:hRule="exact" w:val="984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325FFE" w:rsidRDefault="00325FFE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 w:rsidP="00196D7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72204" w:rsidRDefault="00196D71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</w:tr>
      <w:tr w:rsidR="00B72204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72204" w:rsidRDefault="00196D71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72204" w:rsidRDefault="00196D7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B72204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E21718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r w:rsidRPr="00672958">
              <w:rPr>
                <w:rFonts w:ascii="Times New Roman" w:eastAsia="Calibri" w:hAnsi="Times New Roman"/>
                <w:sz w:val="20"/>
              </w:rPr>
              <w:t>3</w:t>
            </w:r>
            <w:r w:rsidR="00196D71" w:rsidRPr="00672958">
              <w:rPr>
                <w:rFonts w:ascii="Times New Roman" w:eastAsia="Calibri" w:hAnsi="Times New Roman"/>
                <w:sz w:val="20"/>
              </w:rPr>
              <w:t xml:space="preserve"> ECTS</w:t>
            </w:r>
            <w:bookmarkEnd w:id="0"/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B72204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C00000"/>
                <w:sz w:val="20"/>
              </w:rPr>
              <w:t>.</w:t>
            </w:r>
          </w:p>
        </w:tc>
      </w:tr>
      <w:tr w:rsidR="00B72204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rPr>
                <w:rFonts w:ascii="Calibri" w:eastAsia="Calibri" w:hAnsi="Calibri"/>
              </w:rPr>
            </w:pP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Paweł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Kozera</w:t>
            </w:r>
          </w:p>
        </w:tc>
      </w:tr>
      <w:tr w:rsidR="00B7220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7220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672958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196D71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p.kozera@uthrad.pl</w:t>
              </w:r>
            </w:hyperlink>
          </w:p>
        </w:tc>
      </w:tr>
    </w:tbl>
    <w:p w:rsidR="00B72204" w:rsidRDefault="00B72204">
      <w:pPr>
        <w:sectPr w:rsidR="00B72204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72204" w:rsidRDefault="00196D71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72204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7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 w:line="226" w:lineRule="exact"/>
              <w:ind w:right="4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umożliwiającej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oddechowego.</w:t>
            </w:r>
          </w:p>
          <w:p w:rsidR="00B72204" w:rsidRDefault="00196D7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2" w:line="237" w:lineRule="auto"/>
              <w:ind w:right="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zbierania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fizykalnego,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badaniach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diagnostycznych: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bronchofiberoskopia,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radiogramów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spirometrii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próbami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prowokacyjnymi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wziewnymi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odwracalności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skurczu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oskrzeli,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skórnych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alergenami,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opłucnowej,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gazometryczne,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DLCO.</w:t>
            </w:r>
          </w:p>
          <w:p w:rsidR="00B72204" w:rsidRDefault="00196D7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najważniejszymi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jednostkami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nozologicznymi.</w:t>
            </w:r>
          </w:p>
        </w:tc>
      </w:tr>
      <w:tr w:rsidR="00B72204">
        <w:trPr>
          <w:trHeight w:hRule="exact" w:val="80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ind w:left="80" w:right="1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kliniczne,</w:t>
            </w:r>
            <w:r>
              <w:rPr>
                <w:rFonts w:ascii="Times New Roman" w:eastAsia="Calibri" w:hAnsi="Times New Roman"/>
                <w:b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35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right="1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efektów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wpływu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inhalacji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zawartych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8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pyłach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patofizjołogia,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objawy,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Astma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oskrzelowa,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Alergiczne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pęcherzyków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płucnych,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ODTS.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115" w:hanging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wywołane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pyłami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organicznymi.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Charakterystyka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pyłów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organicznych.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wywoływane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pyły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zapobieganie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-alergiczne: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AZPP,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astma,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alergiczny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nieżyt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nosa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immunotoksyczne: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ODTS,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Byssinosa,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chorego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domu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nieswoiste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POCHP,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18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Choroba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zakrzepowo-zatorowa: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definicja,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wywołujące,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duże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małe.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Patofizjologia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zatorowości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(rtg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kip.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Ekg,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KT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Echo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scyntygrafia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arteriografia).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zatorowości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płucnej.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67"/>
              </w:tabs>
              <w:spacing w:before="64" w:line="235" w:lineRule="auto"/>
              <w:ind w:right="7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śródmiąższowe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płuc: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śródmiąższowych,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patogeneza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śródmiąższowych.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śródmiąższowych.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Rokowanie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l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ec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right="3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opłucnej: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powstawania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płynu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opłucnej,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płynu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jamy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opłucnowej.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przesięku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wysięku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Przyczyny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przesięków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wysięków.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Torakocenteza.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Obliteracja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opłucnowej.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12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Symptomatologia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chorób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oddechowego.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Najczęstsze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oddechowego:</w:t>
            </w:r>
            <w:r>
              <w:rPr>
                <w:rFonts w:ascii="Times New Roman" w:eastAsia="Times New Roman" w:hAnsi="Times New Roman" w:cs="Times New Roman"/>
                <w:i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kaszel,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krwioplucie,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duszność,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ból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klatce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piersiowej,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sinica,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chrypka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-przyczyny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pozapłucne.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wywiad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fizykalne,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specjalistyczne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wykonania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badań.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Interpretacja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wyników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spirografia,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próba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odwracalności,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próba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prowokacyjna,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gazometria,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bronchoskopia,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tomografia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komputerowa,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USG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opłucnowej,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MRI,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angiografia.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Astma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oskrzelowa,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patogeneza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astmy,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astmy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oskrzelowej,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wg.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GINA.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4" w:line="235" w:lineRule="auto"/>
              <w:ind w:right="8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obturacyjna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POCHP.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Definicja,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postaci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POCHP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wg.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GOLD-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B, C,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kwestionariusz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CAT,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MRC.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spirografia,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immunologiczne,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naturalna.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right="11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DLT,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BIPAP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(nieinwazyjna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wentylacja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mechaniczna),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9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OZOP,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przeszczep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płuc.</w:t>
            </w:r>
          </w:p>
          <w:p w:rsidR="00B72204" w:rsidRDefault="00196D7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1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Rak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płuc.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etiologiczne,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pierwotnej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walki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nałogiem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palenia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tytoniu.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płuca,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patomorfologiczny,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TNM,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ECOG).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płuca.</w:t>
            </w:r>
          </w:p>
        </w:tc>
      </w:tr>
      <w:tr w:rsidR="00B72204">
        <w:trPr>
          <w:trHeight w:hRule="exact" w:val="4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204" w:rsidRDefault="00B7220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72204" w:rsidRDefault="00196D7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:rsidR="00B72204" w:rsidRDefault="00196D71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:rsidR="00B72204" w:rsidRDefault="00196D71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B72204" w:rsidRDefault="00196D71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</w:tbl>
    <w:p w:rsidR="00B72204" w:rsidRDefault="00B72204">
      <w:pPr>
        <w:sectPr w:rsidR="00B7220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204" w:rsidRDefault="00B7220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B72204">
        <w:trPr>
          <w:trHeight w:hRule="exact" w:val="790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B72204" w:rsidRDefault="00196D71">
            <w:pPr>
              <w:pStyle w:val="TableParagraph"/>
              <w:spacing w:line="237" w:lineRule="auto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72204" w:rsidRDefault="00196D71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204" w:rsidRDefault="00196D7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praktycznymi</w:t>
            </w:r>
          </w:p>
          <w:p w:rsidR="00B72204" w:rsidRDefault="00196D71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Seminaria</w:t>
            </w:r>
          </w:p>
          <w:p w:rsidR="00B72204" w:rsidRDefault="00196D7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:rsidR="00B72204" w:rsidRDefault="00196D71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:rsidR="00B72204" w:rsidRDefault="00196D7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:rsidR="00B72204" w:rsidRDefault="00196D71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problemowy).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2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•student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generuje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rozpoznaje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odpowiedź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(esej,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raport;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krótkie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strukturyzowane,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pytania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/SSQ/;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wielokrotnego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wyboru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/MCQ/;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wielokrotnej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odpowiedzi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/MRQ/;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test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dopasowania;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</w:t>
            </w:r>
            <w:r>
              <w:rPr>
                <w:rFonts w:ascii="Times New Roman" w:eastAsia="Times New Roman" w:hAnsi="Times New Roman" w:cs="Times New Roman"/>
                <w:i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T/N;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uzupełniania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odpowiedzi)</w:t>
            </w:r>
          </w:p>
          <w:p w:rsidR="00B72204" w:rsidRDefault="00196D71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: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(mini</w:t>
            </w:r>
          </w:p>
          <w:p w:rsidR="00B72204" w:rsidRDefault="00196D71">
            <w:pPr>
              <w:pStyle w:val="TableParagraph"/>
              <w:spacing w:line="228" w:lineRule="exact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examination);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prezentacja.</w:t>
            </w:r>
          </w:p>
          <w:p w:rsidR="00B72204" w:rsidRDefault="00196D71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społecznymi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: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kołegów/kołeżanek,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:rsidR="00B72204" w:rsidRDefault="00196D7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portfolio).</w:t>
            </w:r>
          </w:p>
        </w:tc>
      </w:tr>
      <w:tr w:rsidR="00B72204">
        <w:trPr>
          <w:trHeight w:hRule="exact" w:val="141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204" w:rsidRDefault="00196D71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B72204" w:rsidRDefault="00B72204">
      <w:pPr>
        <w:sectPr w:rsidR="00B7220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204" w:rsidRDefault="00B7220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204" w:rsidRDefault="00B7220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14"/>
        <w:gridCol w:w="3589"/>
        <w:gridCol w:w="1469"/>
        <w:gridCol w:w="1549"/>
        <w:gridCol w:w="1743"/>
        <w:gridCol w:w="1749"/>
      </w:tblGrid>
      <w:tr w:rsidR="00B72204">
        <w:trPr>
          <w:trHeight w:hRule="exact" w:val="634"/>
        </w:trPr>
        <w:tc>
          <w:tcPr>
            <w:tcW w:w="7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204" w:rsidRDefault="00196D7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492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72204" w:rsidRDefault="00196D71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72204">
        <w:trPr>
          <w:trHeight w:hRule="exact" w:val="14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72204" w:rsidRDefault="00196D71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72204" w:rsidRDefault="00196D71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204" w:rsidRDefault="00B7220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204" w:rsidRDefault="00196D71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72204">
        <w:trPr>
          <w:trHeight w:hRule="exact" w:val="1615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B722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204" w:rsidRDefault="00196D71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występujących u dzieci oraz ich powikłań: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krzywicy, tężyczki, zaburzeń gospodarki wodno-elektrolitowej i kwasowo-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-zasadowej;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wad serca, zapalenia mięśnia sercowego, wsierdzia i osierdzia, kardiomiopatii,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zaburzeń rytmu serca, niewydolności serca, nadciśnienia tętniczego, nadciśnienia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płucnego, omdleń;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oddechowego oraz alergii, w tym wad wrodzonych układu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oddechowego, rozstrzeni oskrzeli, zakażeń układu oddechowego, gruźlicy, mukowiscydozy, astmy, alergicznego nieżytu nosa, pokrzywki, atopowego zapalenia skóry, wstrząsu anafilaktycznego, obrzęku naczynioworuchowego;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niedokrwistości, skaz krwotocznych, stanów niewydolności szpiku, chorób nowotworowych wieku dziecięcego, w tym guzów litych typowych dla wieku dziecięcego, pierwotnych i wtórnych niedoborów odporności;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ostrych i przewlekłych bólów brzucha, wymiotów, biegunek, zaparć, krwawień z przewodu pokarmowego, choroby wrzodowej, nieswoistych chorób jelit, chorób trzustki, cholestaz, chorób wątroby, alergii pokarmowych, wad wrodzonych przewodu pokarmowego;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ostrego uszkodzenia nerek, przewlekłej choroby nerek, zakażeń układu moczowego, zaburzeń oddawania moczu, wad wrodzonych układu moczowego, choroby refluksowej pęcherzowo-moczowodowej, kamicy nerkowej, chorób kłębuszków nerkowych, chorób cewkowo-śródmiąższowych (tubulopatie, kwasice cewkowe), chorób nerek genetycznie uwarunkowanych, nadciśnienia nerkopochodnego;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zaburzeń wzrastania, chorób tarczycy i przytarczyc, chorób nadnerczy, cukrzycy, otyłości, zaburzeń dojrzewania, zaburzeń funkcji gonad;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mózgowego porażenia dziecięcego, zapaleń mózgu i opon mózgowo- -rdzeniowych, drgawek, padaczki;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najczęstszych chorób zakaźnych wieku dziecięcego;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układowych chorób tkanki łącznej, w tym młodzieńczego idiopatycznego</w:t>
            </w:r>
          </w:p>
          <w:p w:rsidR="00B72204" w:rsidRDefault="00196D7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zapalenia stawów, tocznia rumieniowatego układowego, zapalenia skórno- -mięśniowego, układowych zapaleń naczyń, oraz innych przyczyn bólów kostno- -stawowych (niezapalnych, infekcyjnych i reaktywnych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zapaleń stawów oraz spondyloartropatii młodzieńczych);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614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internistycznych występujących u dorosłych oraz ich powikłań: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chorób układu krążenia, w tym choroby niedokrwiennej serca, wad serca, chorób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wsierdzia, mięśnia serca, osierdzia, niewydolności serca (ostrej i przewlekłej), chorób naczyń tętniczych i żylnych, nadciśnienia tętniczego (pierwotnego i wtórnego), nadciśnienia płucnego;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pokarmowego, w tym chorób jamy ustnej, przełyku, żołądka i dwunastnicy, jelit, trzustki, wątroby, dróg żółciowych i pęcherzyka żółciowego, nowotworów układu pokarmowego;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</w:t>
            </w:r>
          </w:p>
          <w:p w:rsidR="00B72204" w:rsidRDefault="00196D7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8)  chorób alergicznych, w tym anafilaksji i wstrząsu anafilaktycznego oraz obrzęku naczynioruchowego;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E.W7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655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środowiskowe i epidemiologiczne, przyczyny, objawy, zasady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diagnozowania i postępowania terapeutycznego oraz profilaktycznego najczęstszych chorób zakaźnych oraz ich powikłań: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chorób bakteryjnych, w tym zakażeń paciorkowcowych, gronkowcowych,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pneumokokowych i meningokokowych, krztuśca, gruźlicy, boreliozy i zakażeń przewodu pokarmowego;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wirusowych, w tym zakażeń dróg oddechowych i przewodu pokarmowego, wirusowych zapaleń wątroby, zakażeń wirusami Herpesviridae, ludzkim wirusem niedoboru odporności i wirusami neurotropowymi;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pasożytniczych, w tym giardiozy, amebozy, toksoplazmozy, malarii, toksokarozy, włośnicy, glistnicy, tasiemczycy i owsicy;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grzybic, w tym kandydozy, aspergilozy i pneumocystozy;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zakażeń szpitalnych;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E.W33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000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E.W39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E.W40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385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353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dziecka od okresu noworodkowego do młodzieńczego dostosowane do określonej sytuacji klinicznej,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tym badanie: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ogólnopediatryczne;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układu mięśniowo-szkieletowego;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okulistyczne;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otolaryngologiczne;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E.U6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575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gorączka;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osłabienie;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utrata apetytu;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utrata masy ciała;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wstrząs;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zatrzymanie akcji serca;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zaburzenie świadomości, w tym omdlenie;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obrzęk;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wysypka;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kaszel i odkrztuszanie;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11)  krwioplucie;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12)  duszność;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13)  wydzielina z nosa i ucha;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14)  ból w klatce piersiowej;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15)  kołatanie serca;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16)  sinica;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17)  nudności i wymioty;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18)  zaburzenia połykania;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19)  ból brzucha;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20)  obecność krwi w stolcu;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21)  zaparcie i biegunka;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22)  żółtaczka;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23)  wzdęcia i opór w jamie brzusznej;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24)  niedokrwistość;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25)  limfadenopatia;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26)  zaburzenia oddawania moczu;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27)  krwiomocz i białkomocz;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28)  zaburzenia miesiączkowania;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29)  obniżenie nastroju i stany lękowe;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30)  zaburzenia pamięci i funkcji poznawczych;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31)  ból głowy;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32)  zawroty głowy;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33)  niedowład;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34)  drgawki;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35)  ból pleców;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36)  ból stawów;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37)  uraz lub oparzenie;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E.U9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9660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najczęstsze objawy choroby u dzieci, zastosować badania diagnostyczne i interpretować ich wyniki, przeprowadzić diagnostykę różnicową, wdrożyć terapię, monitorować efekty leczenia oraz ocenić wskazania do konsultacji specjalistycznej, w szczególności w przypadku objawów takich jak: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drgawki i zaburzenia świadomości;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kołatanie serca;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gorączka;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kaszel i odkrztuszanie; duszność;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wydzielina z nosa i ucha; zaburzenia oddawania moczu; wysypka;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niedokrwistość;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zaburzenia odżywiania; zaburzenia wzrastania;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8)  omdlenie;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9)  bóle kostno-stawowe;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10)  obrzęki;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11)  limfadenopatia;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12)  ból brzucha;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13)  zaparcie i biegunka;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14)  obecność krwi w stolcu;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15)  odwodnienie;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16)  żółtaczka;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17)  sinica;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ból głowy;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19)  zespół czerwonego oka;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E.U10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E.U12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kwalifikować pacjenta do szczepień ochronnych;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E.U13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263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wykonywać procedury i zabiegi medyczne, w tym: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pomiar i ocenę podstawowych funkcji życiowych (temperatura, tętno, ciśnienie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tętnicze krwi) oraz monitorowanie ich z wykorzystaniem kardiomonitora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pulsoksymetru;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różne formy terapii inhalacyjnej, i dokonać doboru inhalatora do stanu klinicznego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pacjenta;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pomiar szczytowego przepływu wydechowego;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tlenoterapię przy użyciu metod nieinwazyjnych;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bezprzyrządowe i przyrządowe udrażnianie dróg oddechowych;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dożylne, domięśniowe i podskórne podanie leku;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pobranie i zabezpieczenie krwi do badań laboratoryjnych, w tym mikrobiologicznych;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8)  pobranie krwi tętniczej i arterializowanej krwi włośniczkowej;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9)  pobranie wymazów do badań mikrobiologicznych i cytologicznych;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10)  cewnikowanie pęcherza moczowego u kobiety i mężczyzny;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11)  założenie zgłębnika żołądkowego;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12)  wlewkę doodbytniczą;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13)  standardowy elektrokardiogram spoczynkowy, i zinterpretować jego wynik;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1+4)  defibrylację, kardiowersję elektryczną i elektrostymulację zewnętrzną;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15)  testy paskowe, w tym pomiar stężenia glukozy przy pomocy glukometru;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16)  zabiegi opłucnowe: punkcję i odbarczenie odmy;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17)  tamponadę przednią nosa;</w:t>
            </w:r>
          </w:p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E.U14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E.U15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U9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stwierdzić zgon pacjenta;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E.U16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01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U10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E.U18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27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U11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E.U19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11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U12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E.U20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8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U13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E.U22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2435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U14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E.U23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212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U15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E.U26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05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U16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stosować zasady przekazywania informacji zwrotnej (konstruktywnej, nieoceniającej, opisowej) w ramach współpracy w zespole;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E.U30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998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U17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przyjąć, wyjaśnić i analizować własną rolę i zakres odpowiedzialności w zespole oraz rozpoznawać swoją rolę jako lekarza w zespole;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E.U31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204" w:rsidRDefault="00B7220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23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146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K.K5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Propagowania zachowań prozdrowotnych.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K9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  <w:tr w:rsidR="00B72204">
        <w:trPr>
          <w:trHeight w:hRule="exact" w:val="140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K10</w:t>
            </w:r>
          </w:p>
        </w:tc>
        <w:tc>
          <w:tcPr>
            <w:tcW w:w="3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204" w:rsidRDefault="00196D7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:rsidR="00B72204" w:rsidRDefault="00196D7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204" w:rsidRDefault="00196D71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204" w:rsidRDefault="00196D7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204" w:rsidRDefault="00196D7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204" w:rsidRDefault="00196D71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 ustny,</w:t>
            </w:r>
          </w:p>
          <w:p w:rsidR="00B72204" w:rsidRDefault="00196D7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pisemny</w:t>
            </w:r>
          </w:p>
        </w:tc>
      </w:tr>
    </w:tbl>
    <w:p w:rsidR="008D6CB0" w:rsidRDefault="008D6CB0"/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99"/>
        <w:gridCol w:w="13"/>
      </w:tblGrid>
      <w:tr w:rsidR="00641588" w:rsidRPr="00641588" w:rsidTr="008D6CB0">
        <w:trPr>
          <w:gridAfter w:val="1"/>
          <w:wAfter w:w="13" w:type="dxa"/>
          <w:trHeight w:val="458"/>
        </w:trPr>
        <w:tc>
          <w:tcPr>
            <w:tcW w:w="10781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  <w:lang w:val="en-US"/>
              </w:rPr>
            </w:pP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Nakład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pracy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studenta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5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potrzebny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do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osiągnięcia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zakładanych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5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efektów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4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uczenia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4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się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–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bilans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punktów</w:t>
            </w:r>
            <w:r w:rsidRPr="006415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ECTS</w:t>
            </w:r>
          </w:p>
        </w:tc>
      </w:tr>
      <w:tr w:rsidR="00641588" w:rsidRPr="00641588" w:rsidTr="008D6CB0">
        <w:trPr>
          <w:gridAfter w:val="1"/>
          <w:wAfter w:w="13" w:type="dxa"/>
          <w:trHeight w:hRule="exact" w:val="466"/>
        </w:trPr>
        <w:tc>
          <w:tcPr>
            <w:tcW w:w="5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CB0" w:rsidRPr="00641588" w:rsidRDefault="008D6C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D6CB0" w:rsidRPr="00641588" w:rsidRDefault="008D6C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D6CB0" w:rsidRPr="00641588" w:rsidRDefault="008D6CB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641588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 xml:space="preserve">w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zajęciach,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aktywność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spacing w:val="-1"/>
                <w:sz w:val="20"/>
                <w:lang w:val="en-US"/>
              </w:rPr>
              <w:t>Obciążenie</w:t>
            </w:r>
            <w:r w:rsidRPr="00641588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1"/>
                <w:sz w:val="20"/>
                <w:lang w:val="en-US"/>
              </w:rPr>
              <w:t>studenta</w:t>
            </w:r>
            <w:r w:rsidRPr="00641588">
              <w:rPr>
                <w:rFonts w:ascii="Times New Roman" w:hAnsi="Times New Roman"/>
                <w:sz w:val="20"/>
                <w:lang w:val="en-US"/>
              </w:rPr>
              <w:t xml:space="preserve"> [h]</w:t>
            </w:r>
          </w:p>
        </w:tc>
      </w:tr>
      <w:tr w:rsidR="00641588" w:rsidRPr="00641588" w:rsidTr="00641588">
        <w:trPr>
          <w:trHeight w:hRule="exact" w:val="1042"/>
        </w:trPr>
        <w:tc>
          <w:tcPr>
            <w:tcW w:w="5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6CB0" w:rsidRPr="00641588" w:rsidRDefault="008D6CB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sz w:val="20"/>
                <w:lang w:val="en-US"/>
              </w:rPr>
              <w:t>Praca</w:t>
            </w:r>
            <w:r w:rsidRPr="00641588">
              <w:rPr>
                <w:rFonts w:ascii="Times New Roman" w:hAnsi="Times New Roman"/>
                <w:spacing w:val="-4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1"/>
                <w:sz w:val="20"/>
                <w:lang w:val="en-US"/>
              </w:rPr>
              <w:t>własna</w:t>
            </w:r>
            <w:r w:rsidRPr="00641588">
              <w:rPr>
                <w:rFonts w:ascii="Times New Roman" w:hAnsi="Times New Roman"/>
                <w:spacing w:val="2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1"/>
                <w:sz w:val="20"/>
                <w:lang w:val="en-US"/>
              </w:rPr>
              <w:t>studenta:</w:t>
            </w:r>
            <w:r w:rsidRPr="00641588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2"/>
                <w:sz w:val="20"/>
                <w:lang w:val="en-US"/>
              </w:rPr>
              <w:t>zajęcia</w:t>
            </w:r>
            <w:r w:rsidRPr="00641588">
              <w:rPr>
                <w:rFonts w:ascii="Times New Roman" w:hAnsi="Times New Roman"/>
                <w:spacing w:val="28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3"/>
                <w:sz w:val="20"/>
                <w:lang w:val="en-US"/>
              </w:rPr>
              <w:t>bez</w:t>
            </w:r>
            <w:r w:rsidRPr="00641588">
              <w:rPr>
                <w:rFonts w:ascii="Times New Roman" w:hAnsi="Times New Roman"/>
                <w:spacing w:val="2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2"/>
                <w:sz w:val="20"/>
                <w:lang w:val="en-US"/>
              </w:rPr>
              <w:t>nauczyciela</w:t>
            </w:r>
            <w:r w:rsidRPr="00641588">
              <w:rPr>
                <w:rFonts w:ascii="Times New Roman" w:hAnsi="Times New Roman"/>
                <w:spacing w:val="28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2"/>
                <w:sz w:val="20"/>
                <w:lang w:val="en-US"/>
              </w:rPr>
              <w:t>(ZBN)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CB0" w:rsidRPr="00641588" w:rsidRDefault="008D6C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D6CB0" w:rsidRPr="00641588" w:rsidRDefault="008D6CB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spacing w:val="-2"/>
                <w:sz w:val="20"/>
                <w:lang w:val="en-US"/>
              </w:rPr>
              <w:t>Zajęcia</w:t>
            </w:r>
            <w:r w:rsidRPr="00641588">
              <w:rPr>
                <w:rFonts w:ascii="Times New Roman" w:hAnsi="Times New Roman"/>
                <w:spacing w:val="21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spacing w:val="-1"/>
                <w:sz w:val="20"/>
                <w:lang w:val="en-US"/>
              </w:rPr>
              <w:t>dydaktyczne</w:t>
            </w:r>
          </w:p>
        </w:tc>
      </w:tr>
      <w:tr w:rsidR="00641588" w:rsidRPr="00641588" w:rsidTr="008D6CB0">
        <w:trPr>
          <w:trHeight w:hRule="exact" w:val="46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85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641588">
              <w:rPr>
                <w:rFonts w:ascii="Times New Roman" w:hAnsi="Times New Roman"/>
                <w:b/>
                <w:spacing w:val="-4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>w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seminariach</w:t>
            </w:r>
            <w:r w:rsidRPr="00641588">
              <w:rPr>
                <w:rFonts w:ascii="Times New Roman" w:hAnsi="Times New Roman"/>
                <w:b/>
                <w:spacing w:val="-2"/>
                <w:position w:val="9"/>
                <w:sz w:val="13"/>
                <w:lang w:val="en-US"/>
              </w:rPr>
              <w:t>9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15 h</w:t>
            </w:r>
          </w:p>
        </w:tc>
      </w:tr>
      <w:tr w:rsidR="00641588" w:rsidRPr="00641588" w:rsidTr="008D6CB0">
        <w:trPr>
          <w:trHeight w:hRule="exact" w:val="46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Udział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>w</w:t>
            </w:r>
            <w:r w:rsidRPr="00641588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ćwiczeniach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klinicznych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-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35 h</w:t>
            </w:r>
          </w:p>
        </w:tc>
      </w:tr>
      <w:tr w:rsidR="00641588" w:rsidRPr="00641588" w:rsidTr="008D6CB0">
        <w:trPr>
          <w:trHeight w:hRule="exact" w:val="638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Przygotowanie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się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>do</w:t>
            </w:r>
            <w:r w:rsidRPr="00641588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wykładów/ćwiczeń/seminariów/</w:t>
            </w:r>
            <w:r w:rsidRPr="00641588">
              <w:rPr>
                <w:rFonts w:ascii="Times New Roman" w:hAnsi="Times New Roman"/>
                <w:b/>
                <w:spacing w:val="64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Przygotowanie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z w:val="20"/>
                <w:lang w:val="en-US"/>
              </w:rPr>
              <w:t>do</w:t>
            </w:r>
            <w:r w:rsidRPr="00641588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zaliczenia/egzaminu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CB0" w:rsidRPr="00641588" w:rsidRDefault="008D6CB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8D6CB0" w:rsidRPr="00641588" w:rsidRDefault="008D6CB0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40 h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CB0" w:rsidRPr="00641588" w:rsidRDefault="008D6CB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8D6CB0" w:rsidRPr="00641588" w:rsidRDefault="008D6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sz w:val="20"/>
                <w:lang w:val="en-US"/>
              </w:rPr>
              <w:t>-</w:t>
            </w:r>
          </w:p>
        </w:tc>
      </w:tr>
      <w:tr w:rsidR="00641588" w:rsidRPr="00641588" w:rsidTr="008D6CB0">
        <w:trPr>
          <w:trHeight w:hRule="exact" w:val="696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CB0" w:rsidRPr="00641588" w:rsidRDefault="008D6CB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  <w:p w:rsidR="008D6CB0" w:rsidRPr="00641588" w:rsidRDefault="008D6C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Sumaryczne</w:t>
            </w:r>
            <w:r w:rsidRPr="00641588">
              <w:rPr>
                <w:rFonts w:ascii="Times New Roman" w:hAnsi="Times New Roman"/>
                <w:b/>
                <w:spacing w:val="-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obciążenie</w:t>
            </w:r>
            <w:r w:rsidRPr="00641588">
              <w:rPr>
                <w:rFonts w:ascii="Times New Roman" w:hAnsi="Times New Roman"/>
                <w:b/>
                <w:spacing w:val="3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1"/>
                <w:sz w:val="20"/>
                <w:lang w:val="en-US"/>
              </w:rPr>
              <w:t>pracą</w:t>
            </w:r>
            <w:r w:rsidRPr="00641588">
              <w:rPr>
                <w:rFonts w:ascii="Times New Roman" w:hAns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 w:hAnsi="Times New Roman"/>
                <w:b/>
                <w:spacing w:val="-2"/>
                <w:sz w:val="20"/>
                <w:lang w:val="en-US"/>
              </w:rPr>
              <w:t>studenta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b/>
                <w:spacing w:val="2"/>
                <w:sz w:val="20"/>
                <w:lang w:val="en-US"/>
              </w:rPr>
              <w:t xml:space="preserve">40 </w:t>
            </w:r>
            <w:r w:rsidRPr="00641588">
              <w:rPr>
                <w:rFonts w:ascii="Times New Roman"/>
                <w:b/>
                <w:spacing w:val="-2"/>
                <w:sz w:val="20"/>
                <w:lang w:val="en-US"/>
              </w:rPr>
              <w:t>h/</w:t>
            </w:r>
          </w:p>
          <w:p w:rsidR="008D6CB0" w:rsidRPr="00641588" w:rsidRDefault="008D6CB0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b/>
                <w:spacing w:val="1"/>
                <w:sz w:val="20"/>
                <w:lang w:val="en-US"/>
              </w:rPr>
              <w:t>1,3</w:t>
            </w:r>
            <w:r w:rsidRPr="00641588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/>
                <w:b/>
                <w:spacing w:val="-1"/>
                <w:sz w:val="20"/>
                <w:lang w:val="en-US"/>
              </w:rPr>
              <w:t>ECTS</w:t>
            </w:r>
          </w:p>
        </w:tc>
        <w:tc>
          <w:tcPr>
            <w:tcW w:w="3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b/>
                <w:spacing w:val="2"/>
                <w:sz w:val="20"/>
                <w:lang w:val="en-US"/>
              </w:rPr>
              <w:t xml:space="preserve">50 </w:t>
            </w:r>
            <w:r w:rsidRPr="00641588">
              <w:rPr>
                <w:rFonts w:ascii="Times New Roman"/>
                <w:b/>
                <w:spacing w:val="-2"/>
                <w:sz w:val="20"/>
                <w:lang w:val="en-US"/>
              </w:rPr>
              <w:t>h/</w:t>
            </w:r>
          </w:p>
          <w:p w:rsidR="008D6CB0" w:rsidRPr="00641588" w:rsidRDefault="008D6CB0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b/>
                <w:spacing w:val="1"/>
                <w:sz w:val="20"/>
                <w:lang w:val="en-US"/>
              </w:rPr>
              <w:t>1</w:t>
            </w:r>
            <w:r w:rsidRPr="00641588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, 7 </w:t>
            </w:r>
            <w:r w:rsidRPr="00641588">
              <w:rPr>
                <w:rFonts w:ascii="Times New Roman"/>
                <w:b/>
                <w:spacing w:val="-1"/>
                <w:sz w:val="20"/>
                <w:lang w:val="en-US"/>
              </w:rPr>
              <w:t>ECTS</w:t>
            </w:r>
          </w:p>
        </w:tc>
      </w:tr>
      <w:tr w:rsidR="00641588" w:rsidRPr="00641588" w:rsidTr="008D6CB0">
        <w:trPr>
          <w:gridAfter w:val="1"/>
          <w:wAfter w:w="13" w:type="dxa"/>
          <w:trHeight w:hRule="exact" w:val="379"/>
        </w:trPr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41588">
              <w:rPr>
                <w:rFonts w:ascii="Times New Roman"/>
                <w:b/>
                <w:spacing w:val="-2"/>
                <w:sz w:val="20"/>
                <w:lang w:val="en-US"/>
              </w:rPr>
              <w:t>Punkty</w:t>
            </w:r>
            <w:r w:rsidRPr="00641588">
              <w:rPr>
                <w:rFonts w:ascii="Times New Roman"/>
                <w:b/>
                <w:spacing w:val="4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/>
                <w:b/>
                <w:sz w:val="20"/>
                <w:lang w:val="en-US"/>
              </w:rPr>
              <w:t>ECTS</w:t>
            </w:r>
            <w:r w:rsidRPr="00641588">
              <w:rPr>
                <w:rFonts w:ascii="Times New Roman"/>
                <w:b/>
                <w:spacing w:val="-8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/>
                <w:b/>
                <w:spacing w:val="2"/>
                <w:sz w:val="20"/>
                <w:lang w:val="en-US"/>
              </w:rPr>
              <w:t>za</w:t>
            </w:r>
            <w:r w:rsidRPr="00641588">
              <w:rPr>
                <w:rFonts w:ascii="Times New Roman"/>
                <w:b/>
                <w:spacing w:val="-5"/>
                <w:sz w:val="20"/>
                <w:lang w:val="en-US"/>
              </w:rPr>
              <w:t xml:space="preserve"> </w:t>
            </w:r>
            <w:r w:rsidRPr="00641588">
              <w:rPr>
                <w:rFonts w:ascii="Times New Roman"/>
                <w:b/>
                <w:spacing w:val="-2"/>
                <w:sz w:val="20"/>
                <w:lang w:val="en-US"/>
              </w:rPr>
              <w:t>przedmiot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CB0" w:rsidRPr="00641588" w:rsidRDefault="008D6CB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 w:rsidRPr="00641588">
              <w:rPr>
                <w:rFonts w:ascii="Times New Roman"/>
                <w:b/>
                <w:lang w:val="en-US"/>
              </w:rPr>
              <w:t xml:space="preserve">3 </w:t>
            </w:r>
            <w:r w:rsidRPr="00641588">
              <w:rPr>
                <w:rFonts w:ascii="Times New Roman"/>
                <w:b/>
                <w:spacing w:val="-2"/>
                <w:lang w:val="en-US"/>
              </w:rPr>
              <w:t>ECTS</w:t>
            </w:r>
            <w:r w:rsidRPr="00641588">
              <w:rPr>
                <w:rFonts w:ascii="Times New Roman"/>
                <w:b/>
                <w:spacing w:val="-2"/>
                <w:position w:val="10"/>
                <w:sz w:val="14"/>
                <w:lang w:val="en-US"/>
              </w:rPr>
              <w:t>10</w:t>
            </w:r>
          </w:p>
        </w:tc>
      </w:tr>
    </w:tbl>
    <w:p w:rsidR="008D6CB0" w:rsidRDefault="008D6CB0" w:rsidP="008D6CB0"/>
    <w:p w:rsidR="008D6CB0" w:rsidRDefault="008D6CB0" w:rsidP="008D6CB0"/>
    <w:p w:rsidR="00B72204" w:rsidRPr="008D6CB0" w:rsidRDefault="00B72204" w:rsidP="008D6CB0">
      <w:pPr>
        <w:sectPr w:rsidR="00B72204" w:rsidRPr="008D6CB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tbl>
      <w:tblPr>
        <w:tblW w:w="1117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5"/>
      </w:tblGrid>
      <w:tr w:rsidR="00641588" w:rsidTr="00641588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1175" w:type="dxa"/>
          </w:tcPr>
          <w:p w:rsidR="00641588" w:rsidRDefault="00641588" w:rsidP="00641588">
            <w:pPr>
              <w:spacing w:before="10"/>
              <w:ind w:left="95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:rsidR="00641588" w:rsidRDefault="00641588" w:rsidP="00641588">
            <w:pPr>
              <w:overflowPunct w:val="0"/>
              <w:jc w:val="center"/>
            </w:pPr>
            <w:r>
              <w:rPr>
                <w:b/>
                <w:spacing w:val="-1"/>
                <w:lang w:val="en-US"/>
              </w:rPr>
              <w:t>Literatura</w:t>
            </w:r>
            <w:r>
              <w:rPr>
                <w:b/>
                <w:spacing w:val="-6"/>
                <w:lang w:val="en-US"/>
              </w:rPr>
              <w:t xml:space="preserve"> </w:t>
            </w:r>
            <w:r>
              <w:rPr>
                <w:b/>
                <w:lang w:val="en-US"/>
              </w:rPr>
              <w:t>i</w:t>
            </w:r>
            <w:r>
              <w:rPr>
                <w:b/>
                <w:spacing w:val="1"/>
                <w:lang w:val="en-US"/>
              </w:rPr>
              <w:t xml:space="preserve"> </w:t>
            </w:r>
            <w:r>
              <w:rPr>
                <w:b/>
                <w:spacing w:val="-1"/>
                <w:lang w:val="en-US"/>
              </w:rPr>
              <w:t>pomoce</w:t>
            </w:r>
            <w:r>
              <w:rPr>
                <w:b/>
                <w:spacing w:val="6"/>
                <w:lang w:val="en-US"/>
              </w:rPr>
              <w:t xml:space="preserve"> </w:t>
            </w:r>
            <w:r>
              <w:rPr>
                <w:b/>
                <w:spacing w:val="-2"/>
                <w:lang w:val="en-US"/>
              </w:rPr>
              <w:t>naukowe</w:t>
            </w:r>
          </w:p>
          <w:p w:rsidR="00641588" w:rsidRDefault="00641588" w:rsidP="00641588">
            <w:pPr>
              <w:spacing w:before="10"/>
              <w:ind w:left="95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641588" w:rsidTr="00641588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11175" w:type="dxa"/>
          </w:tcPr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overflowPunct w:val="0"/>
              <w:ind w:left="95"/>
            </w:pPr>
            <w:r w:rsidRPr="00325FFE">
              <w:rPr>
                <w:b/>
                <w:spacing w:val="-1"/>
              </w:rPr>
              <w:t>Literatura</w:t>
            </w:r>
            <w:r w:rsidRPr="00325FFE">
              <w:rPr>
                <w:b/>
                <w:spacing w:val="-5"/>
              </w:rPr>
              <w:t xml:space="preserve"> </w:t>
            </w:r>
            <w:r w:rsidRPr="00325FFE">
              <w:rPr>
                <w:b/>
                <w:spacing w:val="-1"/>
              </w:rPr>
              <w:t>podstawowa</w:t>
            </w:r>
          </w:p>
          <w:p w:rsidR="00641588" w:rsidRDefault="00641588" w:rsidP="00641588">
            <w:pPr>
              <w:overflowPunct w:val="0"/>
              <w:ind w:left="95"/>
            </w:pPr>
            <w:r w:rsidRPr="00325FFE">
              <w:rPr>
                <w:spacing w:val="-1"/>
                <w:sz w:val="20"/>
              </w:rPr>
              <w:t>Doboszyńska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z w:val="20"/>
              </w:rPr>
              <w:t>A. ,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Wrotek,</w:t>
            </w:r>
            <w:r w:rsidRPr="00325FFE">
              <w:rPr>
                <w:sz w:val="20"/>
              </w:rPr>
              <w:t xml:space="preserve"> K. </w:t>
            </w:r>
            <w:r w:rsidRPr="00325FFE">
              <w:rPr>
                <w:spacing w:val="-2"/>
                <w:sz w:val="20"/>
              </w:rPr>
              <w:t>Benke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G.,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Brzostek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3"/>
                <w:sz w:val="20"/>
              </w:rPr>
              <w:t>D.,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Gutkowski</w:t>
            </w:r>
            <w:r w:rsidRPr="00325FFE">
              <w:rPr>
                <w:sz w:val="20"/>
              </w:rPr>
              <w:t xml:space="preserve"> P. </w:t>
            </w:r>
            <w:r w:rsidRPr="00325FFE">
              <w:rPr>
                <w:spacing w:val="-2"/>
                <w:sz w:val="20"/>
              </w:rPr>
              <w:t>2004.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Badania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czynnościowe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układu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oddechowego.</w:t>
            </w:r>
            <w:r w:rsidRPr="00325FFE">
              <w:rPr>
                <w:spacing w:val="9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Warszawa: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PZWL.</w:t>
            </w:r>
          </w:p>
          <w:p w:rsidR="00641588" w:rsidRDefault="00641588" w:rsidP="00641588">
            <w:pPr>
              <w:overflowPunct w:val="0"/>
              <w:ind w:left="95"/>
            </w:pPr>
            <w:r w:rsidRPr="00325FFE">
              <w:rPr>
                <w:spacing w:val="-1"/>
                <w:sz w:val="20"/>
              </w:rPr>
              <w:t>Broczek</w:t>
            </w:r>
            <w:r w:rsidRPr="00325FFE">
              <w:rPr>
                <w:sz w:val="20"/>
              </w:rPr>
              <w:t xml:space="preserve"> K.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z w:val="20"/>
              </w:rPr>
              <w:t>2001.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Pneumonologia</w:t>
            </w:r>
            <w:r w:rsidRPr="00325FFE">
              <w:rPr>
                <w:sz w:val="20"/>
              </w:rPr>
              <w:t xml:space="preserve"> i </w:t>
            </w:r>
            <w:r w:rsidRPr="00325FFE">
              <w:rPr>
                <w:spacing w:val="-1"/>
                <w:sz w:val="20"/>
              </w:rPr>
              <w:t>alergologia</w:t>
            </w:r>
            <w:r w:rsidRPr="00325FFE">
              <w:rPr>
                <w:spacing w:val="-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praktyczna</w:t>
            </w:r>
            <w:r w:rsidRPr="00325FFE">
              <w:rPr>
                <w:sz w:val="20"/>
              </w:rPr>
              <w:t xml:space="preserve"> :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wybrane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jednostki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chorobowe.</w:t>
            </w:r>
          </w:p>
          <w:p w:rsidR="00641588" w:rsidRDefault="00641588" w:rsidP="00641588">
            <w:pPr>
              <w:overflowPunct w:val="0"/>
              <w:ind w:left="95"/>
            </w:pPr>
            <w:r>
              <w:rPr>
                <w:spacing w:val="-1"/>
                <w:sz w:val="20"/>
                <w:lang w:val="en-US"/>
              </w:rPr>
              <w:t>Fauci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A.,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Braunwald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E., Kasper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D.,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HauserS.,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Longo</w:t>
            </w:r>
            <w:r>
              <w:rPr>
                <w:spacing w:val="-6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D.,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Jameson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J., J. </w:t>
            </w:r>
            <w:r>
              <w:rPr>
                <w:spacing w:val="-2"/>
                <w:sz w:val="20"/>
                <w:lang w:val="en-US"/>
              </w:rPr>
              <w:t>Loscalzo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J.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2010.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Interna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Harrisona.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Tom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2 </w:t>
            </w:r>
            <w:r>
              <w:rPr>
                <w:spacing w:val="-1"/>
                <w:sz w:val="20"/>
                <w:lang w:val="en-US"/>
              </w:rPr>
              <w:t>Lublin:</w:t>
            </w:r>
            <w:r>
              <w:rPr>
                <w:spacing w:val="6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Czelej.</w:t>
            </w: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spacing w:before="4"/>
              <w:ind w:left="9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</w:tbl>
    <w:p w:rsidR="00071CFE" w:rsidRDefault="00071CFE" w:rsidP="00071CF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071CFE" w:rsidRDefault="00071CFE" w:rsidP="00071CF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071CFE" w:rsidRDefault="00071CFE" w:rsidP="00071CF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071CFE" w:rsidRDefault="00071CFE" w:rsidP="00071CF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11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3"/>
      </w:tblGrid>
      <w:tr w:rsidR="00641588" w:rsidTr="00641588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1163" w:type="dxa"/>
          </w:tcPr>
          <w:p w:rsidR="00641588" w:rsidRDefault="00641588" w:rsidP="00641588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  <w:r>
              <w:rPr>
                <w:b/>
                <w:spacing w:val="-2"/>
                <w:lang w:val="en-US"/>
              </w:rPr>
              <w:t>Informacje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  <w:spacing w:val="-1"/>
                <w:lang w:val="en-US"/>
              </w:rPr>
              <w:t>dodatkowe,</w:t>
            </w:r>
            <w:r>
              <w:rPr>
                <w:b/>
                <w:spacing w:val="7"/>
                <w:lang w:val="en-US"/>
              </w:rPr>
              <w:t xml:space="preserve"> </w:t>
            </w:r>
            <w:r>
              <w:rPr>
                <w:b/>
                <w:spacing w:val="-2"/>
                <w:lang w:val="en-US"/>
              </w:rPr>
              <w:t>uwagi</w:t>
            </w:r>
          </w:p>
          <w:p w:rsidR="00641588" w:rsidRDefault="00641588" w:rsidP="00641588">
            <w:pPr>
              <w:overflowPunct w:val="0"/>
              <w:jc w:val="center"/>
              <w:rPr>
                <w:b/>
                <w:spacing w:val="-2"/>
                <w:lang w:val="en-US"/>
              </w:rPr>
            </w:pPr>
          </w:p>
        </w:tc>
      </w:tr>
      <w:tr w:rsidR="00641588" w:rsidTr="00641588">
        <w:tblPrEx>
          <w:tblCellMar>
            <w:top w:w="0" w:type="dxa"/>
            <w:bottom w:w="0" w:type="dxa"/>
          </w:tblCellMar>
        </w:tblPrEx>
        <w:trPr>
          <w:trHeight w:val="1530"/>
        </w:trPr>
        <w:tc>
          <w:tcPr>
            <w:tcW w:w="11163" w:type="dxa"/>
          </w:tcPr>
          <w:p w:rsidR="00641588" w:rsidRDefault="00641588" w:rsidP="00641588">
            <w:pPr>
              <w:spacing w:before="4"/>
              <w:ind w:left="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641588" w:rsidRDefault="00641588" w:rsidP="00641588">
            <w:pPr>
              <w:overflowPunct w:val="0"/>
              <w:ind w:left="5"/>
            </w:pPr>
            <w:r w:rsidRPr="00325FFE">
              <w:rPr>
                <w:sz w:val="20"/>
              </w:rPr>
              <w:t>W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z w:val="20"/>
              </w:rPr>
              <w:t xml:space="preserve">przypadku </w:t>
            </w:r>
            <w:r w:rsidRPr="00325FFE">
              <w:rPr>
                <w:spacing w:val="-2"/>
                <w:sz w:val="20"/>
              </w:rPr>
              <w:t>studentów</w:t>
            </w:r>
            <w:r w:rsidRPr="00325FFE">
              <w:rPr>
                <w:spacing w:val="-8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ze</w:t>
            </w:r>
            <w:r w:rsidRPr="00325FFE">
              <w:rPr>
                <w:spacing w:val="5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szczególnymi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potrzebami,</w:t>
            </w:r>
            <w:r w:rsidRPr="00325FFE">
              <w:rPr>
                <w:sz w:val="20"/>
              </w:rPr>
              <w:t xml:space="preserve"> w</w:t>
            </w:r>
            <w:r w:rsidRPr="00325FFE">
              <w:rPr>
                <w:spacing w:val="-8"/>
                <w:sz w:val="20"/>
              </w:rPr>
              <w:t xml:space="preserve"> </w:t>
            </w:r>
            <w:r w:rsidRPr="00325FFE">
              <w:rPr>
                <w:spacing w:val="1"/>
                <w:sz w:val="20"/>
              </w:rPr>
              <w:t>tym:</w:t>
            </w:r>
            <w:r w:rsidRPr="00325FFE">
              <w:rPr>
                <w:sz w:val="20"/>
              </w:rPr>
              <w:t xml:space="preserve"> z</w:t>
            </w:r>
            <w:r w:rsidRPr="00325FFE">
              <w:rPr>
                <w:spacing w:val="-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niepełnosprawnością,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przewlekle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chorych,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określone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powyżej</w:t>
            </w:r>
            <w:r w:rsidRPr="00325FFE">
              <w:rPr>
                <w:sz w:val="20"/>
              </w:rPr>
              <w:t xml:space="preserve"> (w</w:t>
            </w:r>
            <w:r w:rsidRPr="00325FFE">
              <w:rPr>
                <w:spacing w:val="111"/>
                <w:sz w:val="20"/>
              </w:rPr>
              <w:t xml:space="preserve"> </w:t>
            </w:r>
            <w:r w:rsidRPr="00325FFE">
              <w:rPr>
                <w:sz w:val="20"/>
              </w:rPr>
              <w:t>karcie)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metody</w:t>
            </w:r>
            <w:r w:rsidRPr="00325FFE">
              <w:rPr>
                <w:spacing w:val="-4"/>
                <w:sz w:val="20"/>
              </w:rPr>
              <w:t xml:space="preserve"> </w:t>
            </w:r>
            <w:r w:rsidRPr="00325FFE">
              <w:rPr>
                <w:sz w:val="20"/>
              </w:rPr>
              <w:t xml:space="preserve">i </w:t>
            </w:r>
            <w:r w:rsidRPr="00325FFE">
              <w:rPr>
                <w:spacing w:val="-1"/>
                <w:sz w:val="20"/>
              </w:rPr>
              <w:t>formy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weryfikacji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z w:val="20"/>
              </w:rPr>
              <w:t>efektów</w:t>
            </w:r>
            <w:r w:rsidRPr="00325FFE">
              <w:rPr>
                <w:spacing w:val="-9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uczenia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się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dostosowuje</w:t>
            </w:r>
            <w:r w:rsidRPr="00325FFE">
              <w:rPr>
                <w:spacing w:val="3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się</w:t>
            </w:r>
            <w:r w:rsidRPr="00325FFE">
              <w:rPr>
                <w:spacing w:val="-2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odpowiednio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z w:val="20"/>
              </w:rPr>
              <w:t xml:space="preserve">do </w:t>
            </w:r>
            <w:r w:rsidRPr="00325FFE">
              <w:rPr>
                <w:spacing w:val="-1"/>
                <w:sz w:val="20"/>
              </w:rPr>
              <w:t>indywidualnych</w:t>
            </w:r>
            <w:r w:rsidRPr="00325FFE">
              <w:rPr>
                <w:sz w:val="20"/>
              </w:rPr>
              <w:t xml:space="preserve"> potrzeb</w:t>
            </w:r>
            <w:r w:rsidRPr="00325FFE">
              <w:rPr>
                <w:spacing w:val="-6"/>
                <w:sz w:val="20"/>
              </w:rPr>
              <w:t xml:space="preserve"> </w:t>
            </w:r>
            <w:r w:rsidRPr="00325FFE">
              <w:rPr>
                <w:sz w:val="20"/>
              </w:rPr>
              <w:t xml:space="preserve">tych </w:t>
            </w:r>
            <w:r w:rsidRPr="00325FFE">
              <w:rPr>
                <w:spacing w:val="-2"/>
                <w:sz w:val="20"/>
              </w:rPr>
              <w:t>studentów.</w:t>
            </w:r>
          </w:p>
          <w:p w:rsidR="00641588" w:rsidRDefault="00641588" w:rsidP="00641588">
            <w:pPr>
              <w:overflowPunct w:val="0"/>
              <w:ind w:left="5"/>
            </w:pPr>
            <w:r w:rsidRPr="00325FFE">
              <w:rPr>
                <w:spacing w:val="-2"/>
                <w:sz w:val="20"/>
              </w:rPr>
              <w:t>Szczegółowe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zasady</w:t>
            </w:r>
            <w:r w:rsidRPr="00325FFE">
              <w:rPr>
                <w:sz w:val="20"/>
              </w:rPr>
              <w:t xml:space="preserve"> i </w:t>
            </w:r>
            <w:r w:rsidRPr="00325FFE">
              <w:rPr>
                <w:spacing w:val="-1"/>
                <w:sz w:val="20"/>
              </w:rPr>
              <w:t>formy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wsparcia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studentów</w:t>
            </w:r>
            <w:r w:rsidRPr="00325FFE">
              <w:rPr>
                <w:spacing w:val="-9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ze</w:t>
            </w:r>
            <w:r w:rsidRPr="00325FFE">
              <w:rPr>
                <w:spacing w:val="5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szczególnymi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potrzebami: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z w:val="20"/>
              </w:rPr>
              <w:t>w</w:t>
            </w:r>
            <w:r w:rsidRPr="00325FFE">
              <w:rPr>
                <w:spacing w:val="-7"/>
                <w:sz w:val="20"/>
              </w:rPr>
              <w:t xml:space="preserve"> </w:t>
            </w:r>
            <w:r w:rsidRPr="00325FFE">
              <w:rPr>
                <w:spacing w:val="1"/>
                <w:sz w:val="20"/>
              </w:rPr>
              <w:t>tym</w:t>
            </w:r>
            <w:r w:rsidRPr="00325FFE">
              <w:rPr>
                <w:sz w:val="20"/>
              </w:rPr>
              <w:t xml:space="preserve"> z</w:t>
            </w:r>
            <w:r w:rsidRPr="00325FFE">
              <w:rPr>
                <w:spacing w:val="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niepełnosprawnością,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przewlekle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chorych</w:t>
            </w:r>
            <w:r w:rsidRPr="00325FFE">
              <w:rPr>
                <w:spacing w:val="129"/>
                <w:sz w:val="20"/>
              </w:rPr>
              <w:t xml:space="preserve"> </w:t>
            </w:r>
            <w:r w:rsidRPr="00325FFE">
              <w:rPr>
                <w:sz w:val="20"/>
              </w:rPr>
              <w:t xml:space="preserve">podczas </w:t>
            </w:r>
            <w:r w:rsidRPr="00325FFE">
              <w:rPr>
                <w:spacing w:val="-2"/>
                <w:sz w:val="20"/>
              </w:rPr>
              <w:t>zajęć,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zaliczeń</w:t>
            </w:r>
            <w:r w:rsidRPr="00325FFE">
              <w:rPr>
                <w:sz w:val="20"/>
              </w:rPr>
              <w:t xml:space="preserve"> i </w:t>
            </w:r>
            <w:r w:rsidRPr="00325FFE">
              <w:rPr>
                <w:spacing w:val="-1"/>
                <w:sz w:val="20"/>
              </w:rPr>
              <w:t>egzaminów</w:t>
            </w:r>
            <w:r w:rsidRPr="00325FFE">
              <w:rPr>
                <w:spacing w:val="-10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określono</w:t>
            </w:r>
            <w:r w:rsidRPr="00325FFE">
              <w:rPr>
                <w:spacing w:val="-5"/>
                <w:sz w:val="20"/>
              </w:rPr>
              <w:t xml:space="preserve"> </w:t>
            </w:r>
            <w:r w:rsidRPr="00325FFE">
              <w:rPr>
                <w:spacing w:val="-4"/>
                <w:sz w:val="20"/>
              </w:rPr>
              <w:t>w: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Regulaminie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Studiów,</w:t>
            </w:r>
            <w:r w:rsidRPr="00325FFE">
              <w:rPr>
                <w:spacing w:val="5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Zasadach</w:t>
            </w:r>
            <w:r w:rsidRPr="00325FFE">
              <w:rPr>
                <w:spacing w:val="-3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Studiowania,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Procedurze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dotyczącej</w:t>
            </w:r>
            <w:r w:rsidRPr="00325FFE">
              <w:rPr>
                <w:spacing w:val="97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zapewnienia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dostępności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procesu</w:t>
            </w:r>
            <w:r w:rsidRPr="00325FFE">
              <w:rPr>
                <w:spacing w:val="-7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kształcenia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studentom</w:t>
            </w:r>
            <w:r w:rsidRPr="00325FFE">
              <w:rPr>
                <w:spacing w:val="-7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ze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szczególnymi</w:t>
            </w:r>
            <w:r w:rsidRPr="00325FFE">
              <w:rPr>
                <w:spacing w:val="4"/>
                <w:sz w:val="20"/>
              </w:rPr>
              <w:t xml:space="preserve"> </w:t>
            </w:r>
            <w:r w:rsidRPr="00325FFE">
              <w:rPr>
                <w:spacing w:val="-2"/>
                <w:sz w:val="20"/>
              </w:rPr>
              <w:t>potrzebami,</w:t>
            </w:r>
            <w:r w:rsidRPr="00325FFE">
              <w:rPr>
                <w:sz w:val="20"/>
              </w:rPr>
              <w:t xml:space="preserve"> w</w:t>
            </w:r>
            <w:r w:rsidRPr="00325FFE">
              <w:rPr>
                <w:spacing w:val="-8"/>
                <w:sz w:val="20"/>
              </w:rPr>
              <w:t xml:space="preserve"> </w:t>
            </w:r>
            <w:r w:rsidRPr="00325FFE">
              <w:rPr>
                <w:spacing w:val="1"/>
                <w:sz w:val="20"/>
              </w:rPr>
              <w:t>tym:</w:t>
            </w:r>
            <w:r w:rsidRPr="00325FFE">
              <w:rPr>
                <w:sz w:val="20"/>
              </w:rPr>
              <w:t xml:space="preserve"> z</w:t>
            </w:r>
            <w:r w:rsidRPr="00325FFE">
              <w:rPr>
                <w:spacing w:val="-4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niepełnosprawnością,</w:t>
            </w:r>
            <w:r w:rsidRPr="00325FFE">
              <w:rPr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przewlekle</w:t>
            </w:r>
            <w:r w:rsidRPr="00325FFE">
              <w:rPr>
                <w:spacing w:val="79"/>
                <w:sz w:val="20"/>
              </w:rPr>
              <w:t xml:space="preserve"> </w:t>
            </w:r>
            <w:r w:rsidRPr="00325FFE">
              <w:rPr>
                <w:spacing w:val="-1"/>
                <w:sz w:val="20"/>
              </w:rPr>
              <w:t>chorych.</w:t>
            </w:r>
          </w:p>
          <w:p w:rsidR="00641588" w:rsidRDefault="00641588" w:rsidP="00641588">
            <w:pPr>
              <w:spacing w:before="4"/>
              <w:ind w:left="5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</w:tbl>
    <w:p w:rsidR="00B72204" w:rsidRDefault="00B72204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</w:p>
    <w:p w:rsidR="00B72204" w:rsidRDefault="00B72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204" w:rsidRDefault="00B72204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p w:rsidR="00B72204" w:rsidRDefault="00B72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204" w:rsidRDefault="00B72204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sectPr w:rsidR="00B72204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0769"/>
    <w:multiLevelType w:val="multilevel"/>
    <w:tmpl w:val="0F5A693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1" w15:restartNumberingAfterBreak="0">
    <w:nsid w:val="2EDC6ED1"/>
    <w:multiLevelType w:val="multilevel"/>
    <w:tmpl w:val="2BC20E5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4B8D1DD1"/>
    <w:multiLevelType w:val="multilevel"/>
    <w:tmpl w:val="1C18121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abstractNum w:abstractNumId="3" w15:restartNumberingAfterBreak="0">
    <w:nsid w:val="548F33FF"/>
    <w:multiLevelType w:val="multilevel"/>
    <w:tmpl w:val="FB4882C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731674DA"/>
    <w:multiLevelType w:val="multilevel"/>
    <w:tmpl w:val="1F3A68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04"/>
    <w:rsid w:val="00043FBA"/>
    <w:rsid w:val="00071CFE"/>
    <w:rsid w:val="00196D71"/>
    <w:rsid w:val="00325FFE"/>
    <w:rsid w:val="00641588"/>
    <w:rsid w:val="00672958"/>
    <w:rsid w:val="008734D6"/>
    <w:rsid w:val="008D6CB0"/>
    <w:rsid w:val="00A138B6"/>
    <w:rsid w:val="00B72204"/>
    <w:rsid w:val="00E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5AD75D"/>
  <w15:docId w15:val="{52803166-3470-4B31-B0D4-1C79446C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416A97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416A97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416A97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416A97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.kozer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3642</Words>
  <Characters>21853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8</cp:revision>
  <dcterms:created xsi:type="dcterms:W3CDTF">2026-07-21T06:56:00Z</dcterms:created>
  <dcterms:modified xsi:type="dcterms:W3CDTF">2026-08-04T10:00:00Z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